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4D4FC4BE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D13EC90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 xml:space="preserve">Krycí list </w:t>
      </w:r>
      <w:r w:rsidR="00853D89">
        <w:rPr>
          <w:rFonts w:asciiTheme="minorHAnsi" w:hAnsiTheme="minorHAnsi"/>
          <w:b/>
          <w:bCs/>
          <w:kern w:val="36"/>
          <w:sz w:val="36"/>
          <w:szCs w:val="36"/>
        </w:rPr>
        <w:t>nabídky, část 1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F361BBC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Laboratorní přístrojové vybavení </w:t>
            </w:r>
            <w:r w:rsidR="00436E55">
              <w:rPr>
                <w:b/>
              </w:rPr>
              <w:t>2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4009722B" w:rsidR="004351EF" w:rsidRPr="004B2E6F" w:rsidRDefault="004B2E6F" w:rsidP="009E57EA">
            <w:pPr>
              <w:spacing w:after="0"/>
              <w:rPr>
                <w:b/>
                <w:bCs/>
                <w:lang w:eastAsia="cs-CZ"/>
              </w:rPr>
            </w:pPr>
            <w:r w:rsidRPr="004B2E6F">
              <w:rPr>
                <w:b/>
                <w:bCs/>
                <w:lang w:eastAsia="cs-CZ"/>
              </w:rPr>
              <w:t>Část 1</w:t>
            </w:r>
            <w:r w:rsidR="00584107">
              <w:rPr>
                <w:b/>
                <w:bCs/>
                <w:lang w:eastAsia="cs-CZ"/>
              </w:rPr>
              <w:t>,</w:t>
            </w:r>
            <w:r w:rsidRPr="004B2E6F">
              <w:rPr>
                <w:b/>
                <w:bCs/>
                <w:lang w:eastAsia="cs-CZ"/>
              </w:rPr>
              <w:t xml:space="preserve"> </w:t>
            </w:r>
            <w:proofErr w:type="spellStart"/>
            <w:r w:rsidRPr="004B2E6F">
              <w:rPr>
                <w:b/>
                <w:bCs/>
              </w:rPr>
              <w:t>Hemokultivační</w:t>
            </w:r>
            <w:proofErr w:type="spellEnd"/>
            <w:r w:rsidRPr="004B2E6F">
              <w:rPr>
                <w:b/>
                <w:bCs/>
              </w:rPr>
              <w:t xml:space="preserve"> systém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083B7D46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B299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59655F0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</w:t>
            </w:r>
            <w:r w:rsidR="004B2E6F">
              <w:rPr>
                <w:rFonts w:ascii="Calibri" w:hAnsi="Calibri"/>
                <w:i/>
                <w:iCs/>
                <w:szCs w:val="20"/>
              </w:rPr>
              <w:t xml:space="preserve"> cenu danou součtem nabídkové ceny přístroje a ceny spotřebního materiálu za dobu trvání rámcové smlouvy</w:t>
            </w:r>
            <w:r w:rsidR="004351EF">
              <w:rPr>
                <w:rFonts w:ascii="Calibri" w:hAnsi="Calibri"/>
                <w:i/>
                <w:iCs/>
                <w:szCs w:val="20"/>
              </w:rPr>
              <w:t>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853D8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F94A9" w14:textId="77777777" w:rsidR="0009157A" w:rsidRDefault="0009157A" w:rsidP="00C15B6A">
      <w:pPr>
        <w:spacing w:after="0" w:line="240" w:lineRule="auto"/>
      </w:pPr>
      <w:r>
        <w:separator/>
      </w:r>
    </w:p>
  </w:endnote>
  <w:endnote w:type="continuationSeparator" w:id="0">
    <w:p w14:paraId="1E65E324" w14:textId="77777777" w:rsidR="0009157A" w:rsidRDefault="0009157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835EC" w14:textId="77777777" w:rsidR="00853D89" w:rsidRPr="00281A2F" w:rsidRDefault="00853D89" w:rsidP="00853D8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6F955F6" w14:textId="77777777" w:rsidR="00853D89" w:rsidRPr="00FE72BD" w:rsidRDefault="00853D89" w:rsidP="00853D89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77A2A012" w14:textId="06E25FDB" w:rsidR="00190B5C" w:rsidRPr="000C44EE" w:rsidRDefault="00853D89" w:rsidP="00853D89">
    <w:pPr>
      <w:pStyle w:val="Zpat"/>
      <w:tabs>
        <w:tab w:val="left" w:pos="9214"/>
        <w:tab w:val="left" w:pos="9356"/>
      </w:tabs>
      <w:rPr>
        <w:bCs/>
      </w:rPr>
    </w:pPr>
    <w:r w:rsidRPr="00281A2F">
      <w:rPr>
        <w:b/>
        <w:sz w:val="20"/>
        <w:szCs w:val="20"/>
      </w:rPr>
      <w:t>Tento projekt je spolufinancován Evropskou unií z Evropského fondu pro regionální rozvoj.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37D03" w14:textId="77777777" w:rsidR="0009157A" w:rsidRDefault="0009157A" w:rsidP="00C15B6A">
      <w:pPr>
        <w:spacing w:after="0" w:line="240" w:lineRule="auto"/>
      </w:pPr>
      <w:r>
        <w:separator/>
      </w:r>
    </w:p>
  </w:footnote>
  <w:footnote w:type="continuationSeparator" w:id="0">
    <w:p w14:paraId="171E677F" w14:textId="77777777" w:rsidR="0009157A" w:rsidRDefault="0009157A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30173F41" w:rsidR="00190B5C" w:rsidRDefault="00853D8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679A00B3">
          <wp:simplePos x="0" y="0"/>
          <wp:positionH relativeFrom="margin">
            <wp:posOffset>4178300</wp:posOffset>
          </wp:positionH>
          <wp:positionV relativeFrom="paragraph">
            <wp:posOffset>-248285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228B5ED6">
          <wp:simplePos x="0" y="0"/>
          <wp:positionH relativeFrom="margin">
            <wp:posOffset>-228600</wp:posOffset>
          </wp:positionH>
          <wp:positionV relativeFrom="paragraph">
            <wp:posOffset>-316230</wp:posOffset>
          </wp:positionV>
          <wp:extent cx="4194175" cy="7239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157A"/>
    <w:rsid w:val="000940A4"/>
    <w:rsid w:val="000A4527"/>
    <w:rsid w:val="000B299A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4522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36E55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2E6F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84107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3D89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2020-07-24T08:14:00Z</dcterms:created>
  <dcterms:modified xsi:type="dcterms:W3CDTF">2020-08-30T18:11:00Z</dcterms:modified>
</cp:coreProperties>
</file>